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1F8" w:rsidRDefault="003131F8" w:rsidP="003131F8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Российская Федерация</w:t>
      </w:r>
    </w:p>
    <w:p w:rsidR="003131F8" w:rsidRDefault="003131F8" w:rsidP="003131F8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район</w:t>
      </w:r>
    </w:p>
    <w:p w:rsidR="003131F8" w:rsidRDefault="003131F8" w:rsidP="003131F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сельское поселение </w:t>
      </w:r>
    </w:p>
    <w:p w:rsidR="003131F8" w:rsidRDefault="003131F8" w:rsidP="003131F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Березинская сельская администрация </w:t>
      </w:r>
    </w:p>
    <w:p w:rsidR="003131F8" w:rsidRDefault="003131F8" w:rsidP="003131F8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p w:rsidR="003131F8" w:rsidRDefault="003131F8" w:rsidP="003131F8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ПОСТАНОВЛЕНИЕ</w:t>
      </w:r>
    </w:p>
    <w:p w:rsidR="003131F8" w:rsidRDefault="003131F8" w:rsidP="003131F8">
      <w:pPr>
        <w:tabs>
          <w:tab w:val="left" w:pos="4788"/>
        </w:tabs>
        <w:spacing w:line="240" w:lineRule="auto"/>
        <w:ind w:right="484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 </w:t>
      </w:r>
      <w:r w:rsidR="007C4CB2">
        <w:rPr>
          <w:rFonts w:ascii="Times New Roman" w:hAnsi="Times New Roman" w:cs="Times New Roman"/>
          <w:sz w:val="24"/>
        </w:rPr>
        <w:t xml:space="preserve"> 04 апреля </w:t>
      </w:r>
      <w:r>
        <w:rPr>
          <w:rFonts w:ascii="Times New Roman" w:hAnsi="Times New Roman" w:cs="Times New Roman"/>
          <w:sz w:val="24"/>
        </w:rPr>
        <w:t xml:space="preserve">   2016 года  №</w:t>
      </w:r>
      <w:r w:rsidR="007C4CB2">
        <w:rPr>
          <w:rFonts w:ascii="Times New Roman" w:hAnsi="Times New Roman" w:cs="Times New Roman"/>
          <w:sz w:val="24"/>
        </w:rPr>
        <w:t>3</w:t>
      </w:r>
    </w:p>
    <w:p w:rsidR="003131F8" w:rsidRDefault="003131F8" w:rsidP="003131F8">
      <w:pPr>
        <w:tabs>
          <w:tab w:val="left" w:pos="4788"/>
        </w:tabs>
        <w:spacing w:line="240" w:lineRule="auto"/>
        <w:ind w:right="484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д. Березина</w:t>
      </w:r>
    </w:p>
    <w:p w:rsidR="003131F8" w:rsidRDefault="003131F8" w:rsidP="003131F8">
      <w:pPr>
        <w:tabs>
          <w:tab w:val="left" w:pos="4788"/>
        </w:tabs>
        <w:spacing w:line="240" w:lineRule="auto"/>
        <w:ind w:right="4849"/>
        <w:jc w:val="both"/>
        <w:rPr>
          <w:rFonts w:ascii="Times New Roman" w:hAnsi="Times New Roman" w:cs="Times New Roman"/>
          <w:sz w:val="28"/>
          <w:szCs w:val="28"/>
        </w:rPr>
      </w:pPr>
    </w:p>
    <w:p w:rsidR="003131F8" w:rsidRDefault="003131F8" w:rsidP="003131F8">
      <w:pPr>
        <w:tabs>
          <w:tab w:val="left" w:pos="4788"/>
        </w:tabs>
        <w:spacing w:line="240" w:lineRule="auto"/>
        <w:ind w:right="484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 утверждении схемы расположения земельного участка на кадастровом плане территории</w:t>
      </w:r>
    </w:p>
    <w:p w:rsidR="003131F8" w:rsidRDefault="003131F8" w:rsidP="003131F8">
      <w:pPr>
        <w:tabs>
          <w:tab w:val="left" w:pos="4788"/>
        </w:tabs>
        <w:spacing w:line="240" w:lineRule="auto"/>
        <w:ind w:right="4849"/>
        <w:jc w:val="both"/>
        <w:rPr>
          <w:rFonts w:ascii="Times New Roman" w:hAnsi="Times New Roman" w:cs="Times New Roman"/>
          <w:sz w:val="24"/>
        </w:rPr>
      </w:pPr>
    </w:p>
    <w:p w:rsidR="003131F8" w:rsidRDefault="003131F8" w:rsidP="003131F8">
      <w:pPr>
        <w:tabs>
          <w:tab w:val="left" w:pos="4788"/>
        </w:tabs>
        <w:spacing w:line="240" w:lineRule="auto"/>
        <w:ind w:right="4849"/>
        <w:jc w:val="both"/>
        <w:rPr>
          <w:rFonts w:ascii="Times New Roman" w:hAnsi="Times New Roman" w:cs="Times New Roman"/>
          <w:sz w:val="24"/>
        </w:rPr>
      </w:pPr>
    </w:p>
    <w:p w:rsidR="003131F8" w:rsidRDefault="003131F8" w:rsidP="003131F8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Руководствуясь  ст. ст.  11.3, 11.9, 11.10, 39.11 Земельного Кодекса РФ, Приказом  Минэкономразвития  России от 27.11.2014г.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Законом Брянской области от 07.10.2002г. №68-З «О нормах предоставления земельных участков гражданам на территории Брянской области» (в ред. Закона Брянской области от 12.10.2005г. №70-з),  выпиской из Единого государственного реестра прав на недвижимое имущество и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сделок с ним</w:t>
      </w:r>
      <w:r w:rsidR="004408E8">
        <w:rPr>
          <w:rFonts w:ascii="Times New Roman" w:hAnsi="Times New Roman" w:cs="Times New Roman"/>
          <w:sz w:val="24"/>
        </w:rPr>
        <w:t xml:space="preserve"> от</w:t>
      </w:r>
      <w:r w:rsidR="007C4CB2">
        <w:rPr>
          <w:rFonts w:ascii="Times New Roman" w:hAnsi="Times New Roman" w:cs="Times New Roman"/>
          <w:sz w:val="24"/>
        </w:rPr>
        <w:t xml:space="preserve">28.03.2016г. №32/020/013/2016-153, </w:t>
      </w:r>
      <w:r w:rsidR="004408E8">
        <w:rPr>
          <w:rFonts w:ascii="Times New Roman" w:hAnsi="Times New Roman" w:cs="Times New Roman"/>
          <w:sz w:val="24"/>
        </w:rPr>
        <w:t xml:space="preserve"> кадастровым  паспортом земельного участка с кадастровым номером 32:27:0280101:168 от </w:t>
      </w:r>
      <w:r w:rsidR="007C4CB2">
        <w:rPr>
          <w:rFonts w:ascii="Times New Roman" w:hAnsi="Times New Roman" w:cs="Times New Roman"/>
          <w:sz w:val="24"/>
        </w:rPr>
        <w:t>28</w:t>
      </w:r>
      <w:r w:rsidR="004408E8">
        <w:rPr>
          <w:rFonts w:ascii="Times New Roman" w:hAnsi="Times New Roman" w:cs="Times New Roman"/>
          <w:sz w:val="24"/>
        </w:rPr>
        <w:t xml:space="preserve"> </w:t>
      </w:r>
      <w:r w:rsidR="007C4CB2">
        <w:rPr>
          <w:rFonts w:ascii="Times New Roman" w:hAnsi="Times New Roman" w:cs="Times New Roman"/>
          <w:sz w:val="24"/>
        </w:rPr>
        <w:t>марта</w:t>
      </w:r>
      <w:r w:rsidR="004408E8">
        <w:rPr>
          <w:rFonts w:ascii="Times New Roman" w:hAnsi="Times New Roman" w:cs="Times New Roman"/>
          <w:sz w:val="24"/>
        </w:rPr>
        <w:t xml:space="preserve"> 20</w:t>
      </w:r>
      <w:r w:rsidR="007C4CB2">
        <w:rPr>
          <w:rFonts w:ascii="Times New Roman" w:hAnsi="Times New Roman" w:cs="Times New Roman"/>
          <w:sz w:val="24"/>
        </w:rPr>
        <w:t>16</w:t>
      </w:r>
      <w:r w:rsidR="004408E8">
        <w:rPr>
          <w:rFonts w:ascii="Times New Roman" w:hAnsi="Times New Roman" w:cs="Times New Roman"/>
          <w:sz w:val="24"/>
        </w:rPr>
        <w:t xml:space="preserve"> года  №</w:t>
      </w:r>
      <w:r w:rsidR="007C4CB2">
        <w:rPr>
          <w:rFonts w:ascii="Times New Roman" w:hAnsi="Times New Roman" w:cs="Times New Roman"/>
          <w:sz w:val="24"/>
        </w:rPr>
        <w:t>32/201/16-95785</w:t>
      </w:r>
      <w:r w:rsidR="004408E8">
        <w:rPr>
          <w:rFonts w:ascii="Times New Roman" w:hAnsi="Times New Roman" w:cs="Times New Roman"/>
          <w:sz w:val="24"/>
        </w:rPr>
        <w:t xml:space="preserve">, заявления </w:t>
      </w:r>
      <w:proofErr w:type="spellStart"/>
      <w:r w:rsidR="004408E8">
        <w:rPr>
          <w:rFonts w:ascii="Times New Roman" w:hAnsi="Times New Roman" w:cs="Times New Roman"/>
          <w:sz w:val="24"/>
        </w:rPr>
        <w:t>Чернышовой</w:t>
      </w:r>
      <w:proofErr w:type="spellEnd"/>
      <w:r w:rsidR="004408E8">
        <w:rPr>
          <w:rFonts w:ascii="Times New Roman" w:hAnsi="Times New Roman" w:cs="Times New Roman"/>
          <w:sz w:val="24"/>
        </w:rPr>
        <w:t xml:space="preserve"> Татьяны Александровны от</w:t>
      </w:r>
      <w:r w:rsidR="007C4CB2">
        <w:rPr>
          <w:rFonts w:ascii="Times New Roman" w:hAnsi="Times New Roman" w:cs="Times New Roman"/>
          <w:sz w:val="24"/>
        </w:rPr>
        <w:t xml:space="preserve"> 09.03.2016г.</w:t>
      </w:r>
      <w:r w:rsidR="004408E8">
        <w:rPr>
          <w:rFonts w:ascii="Times New Roman" w:hAnsi="Times New Roman" w:cs="Times New Roman"/>
          <w:sz w:val="24"/>
        </w:rPr>
        <w:t xml:space="preserve"> о перераспределении земельного участка, находящегося в собственности и земель, государственная собственность на которые не разграничена, в целях дальнейшего заключения Соглашения о перераспределении земельных участков</w:t>
      </w:r>
      <w:proofErr w:type="gramEnd"/>
      <w:r w:rsidR="004408E8">
        <w:rPr>
          <w:rFonts w:ascii="Times New Roman" w:hAnsi="Times New Roman" w:cs="Times New Roman"/>
          <w:sz w:val="24"/>
        </w:rPr>
        <w:t xml:space="preserve"> </w:t>
      </w:r>
      <w:proofErr w:type="gramStart"/>
      <w:r w:rsidR="004408E8">
        <w:rPr>
          <w:rFonts w:ascii="Times New Roman" w:hAnsi="Times New Roman" w:cs="Times New Roman"/>
          <w:sz w:val="24"/>
        </w:rPr>
        <w:t>и</w:t>
      </w:r>
      <w:proofErr w:type="gramEnd"/>
      <w:r w:rsidR="004408E8">
        <w:rPr>
          <w:rFonts w:ascii="Times New Roman" w:hAnsi="Times New Roman" w:cs="Times New Roman"/>
          <w:sz w:val="24"/>
        </w:rPr>
        <w:t xml:space="preserve"> </w:t>
      </w:r>
      <w:proofErr w:type="gramStart"/>
      <w:r w:rsidR="004408E8">
        <w:rPr>
          <w:rFonts w:ascii="Times New Roman" w:hAnsi="Times New Roman" w:cs="Times New Roman"/>
          <w:sz w:val="24"/>
        </w:rPr>
        <w:t>оформления</w:t>
      </w:r>
      <w:proofErr w:type="gramEnd"/>
      <w:r w:rsidR="004408E8">
        <w:rPr>
          <w:rFonts w:ascii="Times New Roman" w:hAnsi="Times New Roman" w:cs="Times New Roman"/>
          <w:sz w:val="24"/>
        </w:rPr>
        <w:t xml:space="preserve"> </w:t>
      </w:r>
      <w:proofErr w:type="gramStart"/>
      <w:r w:rsidR="004408E8">
        <w:rPr>
          <w:rFonts w:ascii="Times New Roman" w:hAnsi="Times New Roman" w:cs="Times New Roman"/>
          <w:sz w:val="24"/>
        </w:rPr>
        <w:t>прав</w:t>
      </w:r>
      <w:proofErr w:type="gramEnd"/>
      <w:r w:rsidR="004408E8">
        <w:rPr>
          <w:rFonts w:ascii="Times New Roman" w:hAnsi="Times New Roman" w:cs="Times New Roman"/>
          <w:sz w:val="24"/>
        </w:rPr>
        <w:t xml:space="preserve"> </w:t>
      </w:r>
      <w:proofErr w:type="gramStart"/>
      <w:r w:rsidR="004408E8">
        <w:rPr>
          <w:rFonts w:ascii="Times New Roman" w:hAnsi="Times New Roman" w:cs="Times New Roman"/>
          <w:sz w:val="24"/>
        </w:rPr>
        <w:t>на</w:t>
      </w:r>
      <w:proofErr w:type="gramEnd"/>
      <w:r w:rsidR="004408E8">
        <w:rPr>
          <w:rFonts w:ascii="Times New Roman" w:hAnsi="Times New Roman" w:cs="Times New Roman"/>
          <w:sz w:val="24"/>
        </w:rPr>
        <w:t xml:space="preserve"> </w:t>
      </w:r>
      <w:proofErr w:type="gramStart"/>
      <w:r w:rsidR="004408E8">
        <w:rPr>
          <w:rFonts w:ascii="Times New Roman" w:hAnsi="Times New Roman" w:cs="Times New Roman"/>
          <w:sz w:val="24"/>
        </w:rPr>
        <w:t>образуемый</w:t>
      </w:r>
      <w:proofErr w:type="gramEnd"/>
      <w:r w:rsidR="004408E8">
        <w:rPr>
          <w:rFonts w:ascii="Times New Roman" w:hAnsi="Times New Roman" w:cs="Times New Roman"/>
          <w:sz w:val="24"/>
        </w:rPr>
        <w:t xml:space="preserve"> </w:t>
      </w:r>
      <w:proofErr w:type="gramStart"/>
      <w:r w:rsidR="004408E8">
        <w:rPr>
          <w:rFonts w:ascii="Times New Roman" w:hAnsi="Times New Roman" w:cs="Times New Roman"/>
          <w:sz w:val="24"/>
        </w:rPr>
        <w:t>земельный</w:t>
      </w:r>
      <w:proofErr w:type="gramEnd"/>
      <w:r w:rsidR="004408E8">
        <w:rPr>
          <w:rFonts w:ascii="Times New Roman" w:hAnsi="Times New Roman" w:cs="Times New Roman"/>
          <w:sz w:val="24"/>
        </w:rPr>
        <w:t xml:space="preserve"> участок</w:t>
      </w:r>
    </w:p>
    <w:p w:rsidR="003131F8" w:rsidRDefault="003131F8" w:rsidP="003131F8">
      <w:pPr>
        <w:spacing w:after="120" w:line="240" w:lineRule="auto"/>
        <w:ind w:firstLine="856"/>
        <w:jc w:val="center"/>
        <w:rPr>
          <w:sz w:val="24"/>
        </w:rPr>
      </w:pPr>
      <w:r>
        <w:rPr>
          <w:rFonts w:ascii="Times New Roman" w:hAnsi="Times New Roman" w:cs="Times New Roman"/>
          <w:sz w:val="24"/>
        </w:rPr>
        <w:t>ПОСТАНОВЛЯЮ:</w:t>
      </w:r>
    </w:p>
    <w:p w:rsidR="003131F8" w:rsidRDefault="003131F8" w:rsidP="003131F8">
      <w:pPr>
        <w:numPr>
          <w:ilvl w:val="0"/>
          <w:numId w:val="1"/>
        </w:numPr>
        <w:tabs>
          <w:tab w:val="num" w:pos="0"/>
        </w:tabs>
        <w:suppressAutoHyphens/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Утвердить прилагаемую схему расположения земельного участка </w:t>
      </w:r>
      <w:r w:rsidR="004408E8">
        <w:rPr>
          <w:rFonts w:ascii="Times New Roman" w:hAnsi="Times New Roman" w:cs="Times New Roman"/>
          <w:sz w:val="24"/>
        </w:rPr>
        <w:t xml:space="preserve">или земельных участков </w:t>
      </w:r>
      <w:r>
        <w:rPr>
          <w:rFonts w:ascii="Times New Roman" w:hAnsi="Times New Roman" w:cs="Times New Roman"/>
          <w:sz w:val="24"/>
        </w:rPr>
        <w:t>на  кадастровом плане территории  на бумажном носителе</w:t>
      </w:r>
      <w:r w:rsidR="004408E8">
        <w:rPr>
          <w:rFonts w:ascii="Times New Roman" w:hAnsi="Times New Roman" w:cs="Times New Roman"/>
          <w:sz w:val="24"/>
        </w:rPr>
        <w:t>, образуемого путем перераспределения земельного участка с кадастровым номером 32:27:0280101:168 площадью</w:t>
      </w:r>
      <w:r w:rsidR="00C04685">
        <w:rPr>
          <w:rFonts w:ascii="Times New Roman" w:hAnsi="Times New Roman" w:cs="Times New Roman"/>
          <w:sz w:val="24"/>
        </w:rPr>
        <w:t xml:space="preserve"> 3039кв.м., находящегося в собственности заявителя, и земель, государственная собственность на которые не разграничена, площадью 10765 кв.м., в кадастровом квартале 32:27:0280101, со следующими показателями</w:t>
      </w:r>
      <w:proofErr w:type="gramEnd"/>
    </w:p>
    <w:p w:rsidR="003131F8" w:rsidRDefault="003131F8" w:rsidP="003131F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b/>
          <w:sz w:val="24"/>
        </w:rPr>
        <w:t>площадь земельного  участка</w:t>
      </w:r>
      <w:r>
        <w:rPr>
          <w:rFonts w:ascii="Times New Roman" w:hAnsi="Times New Roman" w:cs="Times New Roman"/>
          <w:sz w:val="24"/>
        </w:rPr>
        <w:t xml:space="preserve">: </w:t>
      </w:r>
      <w:r w:rsidR="00C04685">
        <w:rPr>
          <w:rFonts w:ascii="Times New Roman" w:hAnsi="Times New Roman" w:cs="Times New Roman"/>
          <w:sz w:val="24"/>
        </w:rPr>
        <w:t>13804</w:t>
      </w:r>
      <w:r>
        <w:rPr>
          <w:rFonts w:ascii="Times New Roman" w:hAnsi="Times New Roman" w:cs="Times New Roman"/>
          <w:sz w:val="24"/>
        </w:rPr>
        <w:t xml:space="preserve"> кв.м.</w:t>
      </w:r>
    </w:p>
    <w:p w:rsidR="003131F8" w:rsidRDefault="003131F8" w:rsidP="003131F8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04685">
        <w:rPr>
          <w:rFonts w:ascii="Times New Roman" w:hAnsi="Times New Roman" w:cs="Times New Roman"/>
          <w:b/>
          <w:sz w:val="24"/>
        </w:rPr>
        <w:t>местоположение земельного</w:t>
      </w:r>
      <w:r>
        <w:rPr>
          <w:rFonts w:ascii="Times New Roman" w:hAnsi="Times New Roman" w:cs="Times New Roman"/>
          <w:b/>
          <w:sz w:val="24"/>
        </w:rPr>
        <w:t xml:space="preserve"> участка</w:t>
      </w:r>
      <w:r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bCs/>
          <w:sz w:val="24"/>
        </w:rPr>
        <w:t xml:space="preserve">Брянская область, </w:t>
      </w:r>
      <w:proofErr w:type="spellStart"/>
      <w:r>
        <w:rPr>
          <w:rFonts w:ascii="Times New Roman" w:hAnsi="Times New Roman" w:cs="Times New Roman"/>
          <w:bCs/>
          <w:sz w:val="24"/>
        </w:rPr>
        <w:t>Унечский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район, </w:t>
      </w:r>
      <w:r w:rsidR="00C04685">
        <w:rPr>
          <w:rFonts w:ascii="Times New Roman" w:hAnsi="Times New Roman" w:cs="Times New Roman"/>
          <w:bCs/>
          <w:sz w:val="24"/>
        </w:rPr>
        <w:t xml:space="preserve">д. </w:t>
      </w:r>
      <w:proofErr w:type="spellStart"/>
      <w:r w:rsidR="00C04685">
        <w:rPr>
          <w:rFonts w:ascii="Times New Roman" w:hAnsi="Times New Roman" w:cs="Times New Roman"/>
          <w:bCs/>
          <w:sz w:val="24"/>
        </w:rPr>
        <w:t>Аленовка</w:t>
      </w:r>
      <w:proofErr w:type="spellEnd"/>
      <w:r w:rsidR="00C04685">
        <w:rPr>
          <w:rFonts w:ascii="Times New Roman" w:hAnsi="Times New Roman" w:cs="Times New Roman"/>
          <w:bCs/>
          <w:sz w:val="24"/>
        </w:rPr>
        <w:t>, ул. Совхозная, д.2</w:t>
      </w:r>
    </w:p>
    <w:p w:rsidR="003131F8" w:rsidRDefault="003131F8" w:rsidP="003131F8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 </w:t>
      </w:r>
      <w:r>
        <w:rPr>
          <w:rFonts w:ascii="Times New Roman" w:hAnsi="Times New Roman" w:cs="Times New Roman"/>
          <w:b/>
          <w:sz w:val="24"/>
        </w:rPr>
        <w:t>территориальная зона</w:t>
      </w:r>
      <w:r>
        <w:rPr>
          <w:rFonts w:ascii="Times New Roman" w:hAnsi="Times New Roman" w:cs="Times New Roman"/>
          <w:sz w:val="24"/>
        </w:rPr>
        <w:t xml:space="preserve">: зона </w:t>
      </w:r>
      <w:r w:rsidR="00C04685">
        <w:rPr>
          <w:rFonts w:ascii="Times New Roman" w:hAnsi="Times New Roman" w:cs="Times New Roman"/>
          <w:sz w:val="24"/>
        </w:rPr>
        <w:t xml:space="preserve">сельскохозяйственных угодий </w:t>
      </w:r>
      <w:r>
        <w:rPr>
          <w:rFonts w:ascii="Times New Roman" w:hAnsi="Times New Roman" w:cs="Times New Roman"/>
          <w:sz w:val="24"/>
        </w:rPr>
        <w:t xml:space="preserve"> (</w:t>
      </w:r>
      <w:r w:rsidR="00C04685">
        <w:rPr>
          <w:rFonts w:ascii="Times New Roman" w:hAnsi="Times New Roman" w:cs="Times New Roman"/>
          <w:sz w:val="24"/>
        </w:rPr>
        <w:t>ТС-1</w:t>
      </w:r>
      <w:r>
        <w:rPr>
          <w:rFonts w:ascii="Times New Roman" w:hAnsi="Times New Roman" w:cs="Times New Roman"/>
          <w:sz w:val="24"/>
        </w:rPr>
        <w:t>)</w:t>
      </w:r>
    </w:p>
    <w:p w:rsidR="003131F8" w:rsidRDefault="003131F8" w:rsidP="003131F8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b/>
          <w:sz w:val="24"/>
        </w:rPr>
        <w:t>вид разрешенного использования</w:t>
      </w:r>
      <w:r>
        <w:rPr>
          <w:rFonts w:ascii="Times New Roman" w:hAnsi="Times New Roman" w:cs="Times New Roman"/>
          <w:sz w:val="24"/>
        </w:rPr>
        <w:t xml:space="preserve">: </w:t>
      </w:r>
      <w:r w:rsidR="00C04685">
        <w:rPr>
          <w:rFonts w:ascii="Times New Roman" w:hAnsi="Times New Roman" w:cs="Times New Roman"/>
          <w:sz w:val="24"/>
        </w:rPr>
        <w:t>личные подсобные хозяйства</w:t>
      </w:r>
    </w:p>
    <w:p w:rsidR="00AA76D2" w:rsidRDefault="003131F8" w:rsidP="00AA76D2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 </w:t>
      </w:r>
      <w:r>
        <w:rPr>
          <w:rFonts w:ascii="Times New Roman" w:hAnsi="Times New Roman" w:cs="Times New Roman"/>
          <w:b/>
          <w:sz w:val="24"/>
        </w:rPr>
        <w:t>категория земель</w:t>
      </w:r>
      <w:r>
        <w:rPr>
          <w:rFonts w:ascii="Times New Roman" w:hAnsi="Times New Roman" w:cs="Times New Roman"/>
          <w:sz w:val="24"/>
        </w:rPr>
        <w:t xml:space="preserve">: земли </w:t>
      </w:r>
      <w:r w:rsidR="00C04685">
        <w:rPr>
          <w:rFonts w:ascii="Times New Roman" w:hAnsi="Times New Roman" w:cs="Times New Roman"/>
          <w:sz w:val="24"/>
        </w:rPr>
        <w:t>населенных пунктов</w:t>
      </w:r>
    </w:p>
    <w:p w:rsidR="003131F8" w:rsidRDefault="003131F8" w:rsidP="00AA76D2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2. Образовать земельный участок из земель, государственная собственность на которые не разграничена, указанный в п. 1 настоящего постановления, в соответствии с действующим законодательством.</w:t>
      </w:r>
    </w:p>
    <w:p w:rsidR="003131F8" w:rsidRDefault="003131F8" w:rsidP="003131F8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Площадь образуемого земельного участка, указанного в п.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3131F8" w:rsidRDefault="003131F8" w:rsidP="003131F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Заявитель имеет право на обращение без доверенности с заявлением о государственной регистрации права собственности Российской Федерации, права собственности субъекта Российской Федерации или права муниципальной собственности на образуемый земельный участок.</w:t>
      </w:r>
    </w:p>
    <w:p w:rsidR="003131F8" w:rsidRDefault="003131F8" w:rsidP="003131F8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 Данное постановление обнародовать в соответствии с Уставом Березинского сельского поселения 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в сети  «Интернет». </w:t>
      </w:r>
    </w:p>
    <w:p w:rsidR="003131F8" w:rsidRDefault="003131F8" w:rsidP="003131F8">
      <w:pPr>
        <w:tabs>
          <w:tab w:val="left" w:pos="0"/>
          <w:tab w:val="left" w:pos="734"/>
        </w:tabs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  Настоящее постановление вступает в силу со дня  подписания.</w:t>
      </w:r>
    </w:p>
    <w:p w:rsidR="003131F8" w:rsidRDefault="003131F8" w:rsidP="003131F8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3131F8" w:rsidRDefault="003131F8" w:rsidP="003131F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исполнением  настоящего постановления возложить на специалиста 1 категории </w:t>
      </w:r>
      <w:proofErr w:type="spellStart"/>
      <w:r>
        <w:rPr>
          <w:rFonts w:ascii="Times New Roman" w:hAnsi="Times New Roman" w:cs="Times New Roman"/>
          <w:sz w:val="24"/>
        </w:rPr>
        <w:t>Пузик</w:t>
      </w:r>
      <w:proofErr w:type="spellEnd"/>
      <w:r>
        <w:rPr>
          <w:rFonts w:ascii="Times New Roman" w:hAnsi="Times New Roman" w:cs="Times New Roman"/>
          <w:sz w:val="24"/>
        </w:rPr>
        <w:t xml:space="preserve"> Г.П.</w:t>
      </w:r>
    </w:p>
    <w:p w:rsidR="003131F8" w:rsidRDefault="003131F8" w:rsidP="003131F8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</w:p>
    <w:p w:rsidR="003131F8" w:rsidRDefault="003131F8" w:rsidP="003131F8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</w:p>
    <w:p w:rsidR="003131F8" w:rsidRDefault="003131F8" w:rsidP="003131F8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 Березинской сельской администрации                                  Т.М.Хомякова   </w:t>
      </w:r>
    </w:p>
    <w:tbl>
      <w:tblPr>
        <w:tblW w:w="0" w:type="auto"/>
        <w:tblLayout w:type="fixed"/>
        <w:tblLook w:val="04A0"/>
      </w:tblPr>
      <w:tblGrid>
        <w:gridCol w:w="7632"/>
        <w:gridCol w:w="2221"/>
      </w:tblGrid>
      <w:tr w:rsidR="003131F8" w:rsidTr="003131F8">
        <w:trPr>
          <w:trHeight w:val="80"/>
        </w:trPr>
        <w:tc>
          <w:tcPr>
            <w:tcW w:w="7632" w:type="dxa"/>
          </w:tcPr>
          <w:p w:rsidR="003131F8" w:rsidRDefault="003131F8">
            <w:pPr>
              <w:suppressAutoHyphens/>
              <w:snapToGrid w:val="0"/>
              <w:ind w:right="-2160"/>
              <w:rPr>
                <w:rFonts w:ascii="Times New Roman" w:hAnsi="Times New Roman" w:cs="Times New Roman"/>
                <w:sz w:val="24"/>
                <w:lang w:eastAsia="ar-SA"/>
              </w:rPr>
            </w:pPr>
          </w:p>
          <w:p w:rsidR="003131F8" w:rsidRDefault="003131F8">
            <w:pPr>
              <w:suppressAutoHyphens/>
              <w:snapToGrid w:val="0"/>
              <w:ind w:right="-2160"/>
              <w:rPr>
                <w:rFonts w:ascii="Times New Roman" w:hAnsi="Times New Roman" w:cs="Times New Roman"/>
                <w:sz w:val="24"/>
                <w:lang w:eastAsia="ar-SA"/>
              </w:rPr>
            </w:pPr>
          </w:p>
        </w:tc>
        <w:tc>
          <w:tcPr>
            <w:tcW w:w="2221" w:type="dxa"/>
          </w:tcPr>
          <w:p w:rsidR="003131F8" w:rsidRDefault="003131F8">
            <w:pPr>
              <w:snapToGrid w:val="0"/>
              <w:rPr>
                <w:rFonts w:ascii="Times New Roman" w:hAnsi="Times New Roman" w:cs="Times New Roman"/>
                <w:sz w:val="24"/>
                <w:lang w:eastAsia="ar-SA"/>
              </w:rPr>
            </w:pPr>
          </w:p>
        </w:tc>
      </w:tr>
    </w:tbl>
    <w:p w:rsidR="003131F8" w:rsidRDefault="003131F8" w:rsidP="003131F8">
      <w:pPr>
        <w:rPr>
          <w:sz w:val="28"/>
          <w:szCs w:val="28"/>
        </w:rPr>
      </w:pPr>
    </w:p>
    <w:p w:rsidR="003131F8" w:rsidRDefault="003131F8" w:rsidP="003131F8">
      <w:pPr>
        <w:tabs>
          <w:tab w:val="left" w:pos="0"/>
          <w:tab w:val="left" w:pos="734"/>
        </w:tabs>
        <w:autoSpaceDE w:val="0"/>
        <w:spacing w:line="240" w:lineRule="auto"/>
        <w:jc w:val="both"/>
      </w:pPr>
      <w:r>
        <w:t xml:space="preserve"> </w:t>
      </w:r>
    </w:p>
    <w:p w:rsidR="003131F8" w:rsidRDefault="003131F8" w:rsidP="003131F8"/>
    <w:p w:rsidR="00DD5235" w:rsidRDefault="00DD5235"/>
    <w:sectPr w:rsidR="00DD5235" w:rsidSect="00DD5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31F8"/>
    <w:rsid w:val="003131F8"/>
    <w:rsid w:val="004408E8"/>
    <w:rsid w:val="007C4CB2"/>
    <w:rsid w:val="00AA76D2"/>
    <w:rsid w:val="00AF2A16"/>
    <w:rsid w:val="00BA286D"/>
    <w:rsid w:val="00C04685"/>
    <w:rsid w:val="00DD5235"/>
    <w:rsid w:val="00E34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1F8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131F8"/>
    <w:pPr>
      <w:keepNext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131F8"/>
    <w:rPr>
      <w:rFonts w:ascii="Arial" w:eastAsia="Times New Roman" w:hAnsi="Arial" w:cs="Arial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39BB2-5062-4F43-90C8-C9A1DD164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4</cp:revision>
  <cp:lastPrinted>2016-04-04T07:07:00Z</cp:lastPrinted>
  <dcterms:created xsi:type="dcterms:W3CDTF">2016-02-10T07:07:00Z</dcterms:created>
  <dcterms:modified xsi:type="dcterms:W3CDTF">2016-04-04T07:23:00Z</dcterms:modified>
</cp:coreProperties>
</file>